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39402" w14:textId="35BED3FD" w:rsidR="009C3B55" w:rsidRPr="00094A3F" w:rsidRDefault="00E25B5D">
      <w:pPr>
        <w:rPr>
          <w:rFonts w:cs="Times New Roman"/>
          <w:szCs w:val="24"/>
        </w:rPr>
      </w:pPr>
      <w:r w:rsidRPr="00094A3F">
        <w:rPr>
          <w:rFonts w:cs="Times New Roman"/>
          <w:szCs w:val="24"/>
        </w:rPr>
        <w:t>Student’s Name</w:t>
      </w:r>
    </w:p>
    <w:p w14:paraId="1520E731" w14:textId="724906EF" w:rsidR="002D4245" w:rsidRPr="00094A3F" w:rsidRDefault="00E25B5D">
      <w:pPr>
        <w:rPr>
          <w:rFonts w:cs="Times New Roman"/>
          <w:szCs w:val="24"/>
        </w:rPr>
      </w:pPr>
      <w:r w:rsidRPr="00094A3F">
        <w:rPr>
          <w:rFonts w:cs="Times New Roman"/>
          <w:szCs w:val="24"/>
        </w:rPr>
        <w:t>Professor’s Name</w:t>
      </w:r>
    </w:p>
    <w:p w14:paraId="466253AF" w14:textId="55B63999" w:rsidR="002D4245" w:rsidRPr="00094A3F" w:rsidRDefault="00E25B5D">
      <w:pPr>
        <w:rPr>
          <w:rFonts w:cs="Times New Roman"/>
          <w:szCs w:val="24"/>
        </w:rPr>
      </w:pPr>
      <w:r w:rsidRPr="00094A3F">
        <w:rPr>
          <w:rFonts w:cs="Times New Roman"/>
          <w:szCs w:val="24"/>
        </w:rPr>
        <w:t xml:space="preserve">Course </w:t>
      </w:r>
    </w:p>
    <w:p w14:paraId="4ACC7B26" w14:textId="3714C2D9" w:rsidR="002D4245" w:rsidRPr="00094A3F" w:rsidRDefault="00E25B5D">
      <w:pPr>
        <w:rPr>
          <w:rFonts w:cs="Times New Roman"/>
          <w:szCs w:val="24"/>
        </w:rPr>
      </w:pPr>
      <w:r w:rsidRPr="00094A3F">
        <w:rPr>
          <w:rFonts w:cs="Times New Roman"/>
          <w:szCs w:val="24"/>
        </w:rPr>
        <w:t>Date</w:t>
      </w:r>
    </w:p>
    <w:p w14:paraId="3283BDEC" w14:textId="7B107A09" w:rsidR="002D4245" w:rsidRPr="00094A3F" w:rsidRDefault="00E25B5D" w:rsidP="002D4245">
      <w:pPr>
        <w:jc w:val="center"/>
        <w:rPr>
          <w:rFonts w:cs="Times New Roman"/>
          <w:szCs w:val="24"/>
        </w:rPr>
      </w:pPr>
      <w:r w:rsidRPr="00094A3F">
        <w:rPr>
          <w:rFonts w:cs="Times New Roman"/>
          <w:szCs w:val="24"/>
        </w:rPr>
        <w:t xml:space="preserve">Education and learning </w:t>
      </w:r>
    </w:p>
    <w:p w14:paraId="4226AA20" w14:textId="7D1E32CF" w:rsidR="002D4245" w:rsidRPr="00094A3F" w:rsidRDefault="00E25B5D" w:rsidP="001C550E">
      <w:pPr>
        <w:ind w:firstLine="720"/>
        <w:rPr>
          <w:rFonts w:cs="Times New Roman"/>
          <w:szCs w:val="24"/>
        </w:rPr>
      </w:pPr>
      <w:r w:rsidRPr="00094A3F">
        <w:rPr>
          <w:rFonts w:cs="Times New Roman"/>
          <w:szCs w:val="24"/>
        </w:rPr>
        <w:t>Education refers to a traditional official process that assists in develop</w:t>
      </w:r>
      <w:r w:rsidR="007D5D1D" w:rsidRPr="00094A3F">
        <w:rPr>
          <w:rFonts w:cs="Times New Roman"/>
          <w:szCs w:val="24"/>
        </w:rPr>
        <w:t>ing behavioral</w:t>
      </w:r>
      <w:r w:rsidRPr="00094A3F">
        <w:rPr>
          <w:rFonts w:cs="Times New Roman"/>
          <w:szCs w:val="24"/>
        </w:rPr>
        <w:t xml:space="preserve"> </w:t>
      </w:r>
      <w:r w:rsidR="007D5D1D" w:rsidRPr="00094A3F">
        <w:rPr>
          <w:rFonts w:cs="Times New Roman"/>
          <w:szCs w:val="24"/>
        </w:rPr>
        <w:t>values, attitudes</w:t>
      </w:r>
      <w:r w:rsidRPr="00094A3F">
        <w:rPr>
          <w:rFonts w:cs="Times New Roman"/>
          <w:szCs w:val="24"/>
        </w:rPr>
        <w:t xml:space="preserve">, and abilities in the community. Besides, its primary aim is the optimum development of a person's </w:t>
      </w:r>
      <w:r w:rsidR="007D5D1D" w:rsidRPr="00094A3F">
        <w:rPr>
          <w:rFonts w:cs="Times New Roman"/>
          <w:szCs w:val="24"/>
        </w:rPr>
        <w:t>potential</w:t>
      </w:r>
      <w:r w:rsidRPr="00094A3F">
        <w:rPr>
          <w:rFonts w:cs="Times New Roman"/>
          <w:szCs w:val="24"/>
        </w:rPr>
        <w:t xml:space="preserve"> and social competence. On the other hand, learning involves an automatic process, for example, our observation and how we learn new aspects through our experience in daily life</w:t>
      </w:r>
      <w:r w:rsidR="00C95F30" w:rsidRPr="00094A3F">
        <w:rPr>
          <w:rFonts w:cs="Times New Roman"/>
          <w:szCs w:val="24"/>
        </w:rPr>
        <w:t xml:space="preserve">. It can take different forms, such as unconscious or conscious or unintentional or </w:t>
      </w:r>
      <w:r w:rsidR="007D5D1D" w:rsidRPr="00094A3F">
        <w:rPr>
          <w:rFonts w:cs="Times New Roman"/>
          <w:szCs w:val="24"/>
        </w:rPr>
        <w:t>intentional. This</w:t>
      </w:r>
      <w:r w:rsidR="00C95F30" w:rsidRPr="00094A3F">
        <w:rPr>
          <w:rFonts w:cs="Times New Roman"/>
          <w:szCs w:val="24"/>
        </w:rPr>
        <w:t xml:space="preserve"> paper offers an analysis of the interaction between motivation and education.</w:t>
      </w:r>
    </w:p>
    <w:p w14:paraId="5CC05B78" w14:textId="2DB5F450" w:rsidR="00C95F30" w:rsidRPr="00094A3F" w:rsidRDefault="00E25B5D" w:rsidP="002D4245">
      <w:pPr>
        <w:rPr>
          <w:rFonts w:cs="Times New Roman"/>
          <w:szCs w:val="24"/>
        </w:rPr>
      </w:pPr>
      <w:r w:rsidRPr="00094A3F">
        <w:rPr>
          <w:rFonts w:cs="Times New Roman"/>
          <w:szCs w:val="24"/>
        </w:rPr>
        <w:tab/>
      </w:r>
      <w:r w:rsidR="00001AEE" w:rsidRPr="00094A3F">
        <w:rPr>
          <w:rFonts w:cs="Times New Roman"/>
          <w:szCs w:val="24"/>
        </w:rPr>
        <w:t xml:space="preserve">Learning involves a </w:t>
      </w:r>
      <w:r w:rsidR="007D5D1D" w:rsidRPr="00094A3F">
        <w:rPr>
          <w:rFonts w:cs="Times New Roman"/>
          <w:szCs w:val="24"/>
        </w:rPr>
        <w:t>long-term</w:t>
      </w:r>
      <w:r w:rsidR="00001AEE" w:rsidRPr="00094A3F">
        <w:rPr>
          <w:rFonts w:cs="Times New Roman"/>
          <w:szCs w:val="24"/>
        </w:rPr>
        <w:t xml:space="preserve"> change in behavior because of practice or </w:t>
      </w:r>
      <w:r w:rsidR="007D5D1D" w:rsidRPr="00094A3F">
        <w:rPr>
          <w:rFonts w:cs="Times New Roman"/>
          <w:szCs w:val="24"/>
        </w:rPr>
        <w:t>experience. However, there</w:t>
      </w:r>
      <w:r w:rsidR="00001AEE" w:rsidRPr="00094A3F">
        <w:rPr>
          <w:rFonts w:cs="Times New Roman"/>
          <w:szCs w:val="24"/>
        </w:rPr>
        <w:t xml:space="preserve"> is a clear distinction between the change </w:t>
      </w:r>
      <w:r w:rsidR="007D5D1D" w:rsidRPr="00094A3F">
        <w:rPr>
          <w:rFonts w:cs="Times New Roman"/>
          <w:szCs w:val="24"/>
        </w:rPr>
        <w:t>in the</w:t>
      </w:r>
      <w:r w:rsidR="00001AEE" w:rsidRPr="00094A3F">
        <w:rPr>
          <w:rFonts w:cs="Times New Roman"/>
          <w:szCs w:val="24"/>
        </w:rPr>
        <w:t xml:space="preserve"> behavior in only a short term caused by </w:t>
      </w:r>
      <w:r w:rsidR="007D5D1D" w:rsidRPr="00094A3F">
        <w:rPr>
          <w:rFonts w:cs="Times New Roman"/>
          <w:szCs w:val="24"/>
        </w:rPr>
        <w:t>fatigue, maturation</w:t>
      </w:r>
      <w:r w:rsidR="00001AEE" w:rsidRPr="00094A3F">
        <w:rPr>
          <w:rFonts w:cs="Times New Roman"/>
          <w:szCs w:val="24"/>
        </w:rPr>
        <w:t xml:space="preserve">, or </w:t>
      </w:r>
      <w:r w:rsidR="007D5D1D" w:rsidRPr="00094A3F">
        <w:rPr>
          <w:rFonts w:cs="Times New Roman"/>
          <w:szCs w:val="24"/>
        </w:rPr>
        <w:t>illness. Such</w:t>
      </w:r>
      <w:r w:rsidR="00001AEE" w:rsidRPr="00094A3F">
        <w:rPr>
          <w:rFonts w:cs="Times New Roman"/>
          <w:szCs w:val="24"/>
        </w:rPr>
        <w:t xml:space="preserve"> an abrupt change lacks any association with </w:t>
      </w:r>
      <w:r w:rsidR="007D5D1D" w:rsidRPr="00094A3F">
        <w:rPr>
          <w:rFonts w:cs="Times New Roman"/>
          <w:szCs w:val="24"/>
        </w:rPr>
        <w:t>learning. The</w:t>
      </w:r>
      <w:r w:rsidR="00001AEE" w:rsidRPr="00094A3F">
        <w:rPr>
          <w:rFonts w:cs="Times New Roman"/>
          <w:szCs w:val="24"/>
        </w:rPr>
        <w:t xml:space="preserve"> importance of education is </w:t>
      </w:r>
      <w:r w:rsidR="007D5D1D" w:rsidRPr="00094A3F">
        <w:rPr>
          <w:rFonts w:cs="Times New Roman"/>
          <w:szCs w:val="24"/>
        </w:rPr>
        <w:t>experiencing</w:t>
      </w:r>
      <w:r w:rsidR="00001AEE" w:rsidRPr="00094A3F">
        <w:rPr>
          <w:rFonts w:cs="Times New Roman"/>
          <w:szCs w:val="24"/>
        </w:rPr>
        <w:t xml:space="preserve"> a critical aspect that helps us adjust according </w:t>
      </w:r>
      <w:r w:rsidR="00BC2452" w:rsidRPr="00094A3F">
        <w:rPr>
          <w:rFonts w:cs="Times New Roman"/>
          <w:szCs w:val="24"/>
        </w:rPr>
        <w:t xml:space="preserve">to the </w:t>
      </w:r>
      <w:r w:rsidR="007D5D1D" w:rsidRPr="00094A3F">
        <w:rPr>
          <w:rFonts w:cs="Times New Roman"/>
          <w:szCs w:val="24"/>
        </w:rPr>
        <w:t xml:space="preserve">environment. </w:t>
      </w:r>
      <w:r w:rsidR="00BC2452" w:rsidRPr="00094A3F">
        <w:rPr>
          <w:rFonts w:cs="Times New Roman"/>
          <w:szCs w:val="24"/>
        </w:rPr>
        <w:t xml:space="preserve">Knowledge is exhibited in the activities or </w:t>
      </w:r>
      <w:r w:rsidR="007D5D1D" w:rsidRPr="00094A3F">
        <w:rPr>
          <w:rFonts w:cs="Times New Roman"/>
          <w:szCs w:val="24"/>
        </w:rPr>
        <w:t>behavior</w:t>
      </w:r>
      <w:r w:rsidR="00BC2452" w:rsidRPr="00094A3F">
        <w:rPr>
          <w:rFonts w:cs="Times New Roman"/>
          <w:szCs w:val="24"/>
        </w:rPr>
        <w:t xml:space="preserve"> of an </w:t>
      </w:r>
      <w:r w:rsidR="007D5D1D" w:rsidRPr="00094A3F">
        <w:rPr>
          <w:rFonts w:cs="Times New Roman"/>
          <w:szCs w:val="24"/>
        </w:rPr>
        <w:t>individual. Learning</w:t>
      </w:r>
      <w:r w:rsidR="00BC2452" w:rsidRPr="00094A3F">
        <w:rPr>
          <w:rFonts w:cs="Times New Roman"/>
          <w:szCs w:val="24"/>
        </w:rPr>
        <w:t xml:space="preserve"> involves different </w:t>
      </w:r>
      <w:r w:rsidR="007D5D1D" w:rsidRPr="00094A3F">
        <w:rPr>
          <w:rFonts w:cs="Times New Roman"/>
          <w:szCs w:val="24"/>
        </w:rPr>
        <w:t>features. First</w:t>
      </w:r>
      <w:r w:rsidR="00BC2452" w:rsidRPr="00094A3F">
        <w:rPr>
          <w:rFonts w:cs="Times New Roman"/>
          <w:szCs w:val="24"/>
        </w:rPr>
        <w:t xml:space="preserve">, it consists of a change in behavior that can be worse or </w:t>
      </w:r>
      <w:r w:rsidR="007D5D1D" w:rsidRPr="00094A3F">
        <w:rPr>
          <w:rFonts w:cs="Times New Roman"/>
          <w:szCs w:val="24"/>
        </w:rPr>
        <w:t>better. The</w:t>
      </w:r>
      <w:r w:rsidR="00BC2452" w:rsidRPr="00094A3F">
        <w:rPr>
          <w:rFonts w:cs="Times New Roman"/>
          <w:szCs w:val="24"/>
        </w:rPr>
        <w:t xml:space="preserve"> change is a result of experience or </w:t>
      </w:r>
      <w:r w:rsidR="007D5D1D" w:rsidRPr="00094A3F">
        <w:rPr>
          <w:rFonts w:cs="Times New Roman"/>
          <w:szCs w:val="24"/>
        </w:rPr>
        <w:t>practice. Besides</w:t>
      </w:r>
      <w:r w:rsidR="00BC2452" w:rsidRPr="00094A3F">
        <w:rPr>
          <w:rFonts w:cs="Times New Roman"/>
          <w:szCs w:val="24"/>
        </w:rPr>
        <w:t xml:space="preserve">, the change is </w:t>
      </w:r>
      <w:r w:rsidR="007D5D1D" w:rsidRPr="00094A3F">
        <w:rPr>
          <w:rFonts w:cs="Times New Roman"/>
          <w:szCs w:val="24"/>
        </w:rPr>
        <w:t>permanent</w:t>
      </w:r>
      <w:r w:rsidR="00BC2452" w:rsidRPr="00094A3F">
        <w:rPr>
          <w:rFonts w:cs="Times New Roman"/>
          <w:szCs w:val="24"/>
        </w:rPr>
        <w:t xml:space="preserve"> and involves a universal process and </w:t>
      </w:r>
      <w:r w:rsidR="007D5D1D" w:rsidRPr="00094A3F">
        <w:rPr>
          <w:rFonts w:cs="Times New Roman"/>
          <w:szCs w:val="24"/>
        </w:rPr>
        <w:t>experience. Learning</w:t>
      </w:r>
      <w:r w:rsidR="00BC2452" w:rsidRPr="00094A3F">
        <w:rPr>
          <w:rFonts w:cs="Times New Roman"/>
          <w:szCs w:val="24"/>
        </w:rPr>
        <w:t xml:space="preserve"> is also goal-oriented and </w:t>
      </w:r>
      <w:r w:rsidR="007D5D1D" w:rsidRPr="00094A3F">
        <w:rPr>
          <w:rFonts w:cs="Times New Roman"/>
          <w:szCs w:val="24"/>
        </w:rPr>
        <w:t>purposeful. Besides</w:t>
      </w:r>
      <w:r w:rsidR="00BC2452" w:rsidRPr="00094A3F">
        <w:rPr>
          <w:rFonts w:cs="Times New Roman"/>
          <w:szCs w:val="24"/>
        </w:rPr>
        <w:t xml:space="preserve">, education is also transferable from one situation to another. It connotes a </w:t>
      </w:r>
      <w:r w:rsidR="0076679E" w:rsidRPr="00094A3F">
        <w:rPr>
          <w:rFonts w:cs="Times New Roman"/>
          <w:szCs w:val="24"/>
        </w:rPr>
        <w:t>philosophical</w:t>
      </w:r>
      <w:r w:rsidR="00BC2452" w:rsidRPr="00094A3F">
        <w:rPr>
          <w:rFonts w:cs="Times New Roman"/>
          <w:szCs w:val="24"/>
        </w:rPr>
        <w:t xml:space="preserve"> activity that facilitates </w:t>
      </w:r>
      <w:r w:rsidR="0076679E" w:rsidRPr="00094A3F">
        <w:rPr>
          <w:rFonts w:cs="Times New Roman"/>
          <w:szCs w:val="24"/>
        </w:rPr>
        <w:t xml:space="preserve">learners to recall their </w:t>
      </w:r>
      <w:r w:rsidR="007D5D1D" w:rsidRPr="00094A3F">
        <w:rPr>
          <w:rFonts w:cs="Times New Roman"/>
          <w:szCs w:val="24"/>
        </w:rPr>
        <w:t>previous</w:t>
      </w:r>
      <w:r w:rsidR="0076679E" w:rsidRPr="00094A3F">
        <w:rPr>
          <w:rFonts w:cs="Times New Roman"/>
          <w:szCs w:val="24"/>
        </w:rPr>
        <w:t xml:space="preserve"> experience to evaluate and </w:t>
      </w:r>
      <w:r w:rsidR="007D5D1D" w:rsidRPr="00094A3F">
        <w:rPr>
          <w:rFonts w:cs="Times New Roman"/>
          <w:szCs w:val="24"/>
        </w:rPr>
        <w:t>discern</w:t>
      </w:r>
      <w:r w:rsidR="0076679E" w:rsidRPr="00094A3F">
        <w:rPr>
          <w:rFonts w:cs="Times New Roman"/>
          <w:szCs w:val="24"/>
        </w:rPr>
        <w:t xml:space="preserve"> the present to add knowledge and devise future action.</w:t>
      </w:r>
    </w:p>
    <w:p w14:paraId="3A30AAB8" w14:textId="40B3887A" w:rsidR="00AC427A" w:rsidRPr="00094A3F" w:rsidRDefault="00E25B5D" w:rsidP="002D4245">
      <w:pPr>
        <w:rPr>
          <w:rFonts w:cs="Times New Roman"/>
          <w:szCs w:val="24"/>
        </w:rPr>
      </w:pPr>
      <w:r w:rsidRPr="00094A3F">
        <w:rPr>
          <w:rFonts w:cs="Times New Roman"/>
          <w:szCs w:val="24"/>
        </w:rPr>
        <w:lastRenderedPageBreak/>
        <w:tab/>
        <w:t xml:space="preserve">Education involves a scientific, psychological and purposive process that results in our development to an extreme </w:t>
      </w:r>
      <w:r w:rsidR="007D5D1D" w:rsidRPr="00094A3F">
        <w:rPr>
          <w:rFonts w:cs="Times New Roman"/>
          <w:szCs w:val="24"/>
        </w:rPr>
        <w:t>extent. Education</w:t>
      </w:r>
      <w:r w:rsidRPr="00094A3F">
        <w:rPr>
          <w:rFonts w:cs="Times New Roman"/>
          <w:szCs w:val="24"/>
        </w:rPr>
        <w:t xml:space="preserve"> also facilitates the top product of the community in that we can enjoy levels of prosperity. In other words, education involves </w:t>
      </w:r>
      <w:r w:rsidR="007D5D1D" w:rsidRPr="00094A3F">
        <w:rPr>
          <w:rFonts w:cs="Times New Roman"/>
          <w:szCs w:val="24"/>
        </w:rPr>
        <w:t>our</w:t>
      </w:r>
      <w:r w:rsidRPr="00094A3F">
        <w:rPr>
          <w:rFonts w:cs="Times New Roman"/>
          <w:szCs w:val="24"/>
        </w:rPr>
        <w:t xml:space="preserve"> advancement as per the community's demands and </w:t>
      </w:r>
      <w:r w:rsidR="007D5D1D" w:rsidRPr="00094A3F">
        <w:rPr>
          <w:rFonts w:cs="Times New Roman"/>
          <w:szCs w:val="24"/>
        </w:rPr>
        <w:t>needs. The</w:t>
      </w:r>
      <w:r w:rsidRPr="00094A3F">
        <w:rPr>
          <w:rFonts w:cs="Times New Roman"/>
          <w:szCs w:val="24"/>
        </w:rPr>
        <w:t xml:space="preserve"> primary purpose of education is to obtain mental </w:t>
      </w:r>
      <w:r w:rsidR="007D5D1D" w:rsidRPr="00094A3F">
        <w:rPr>
          <w:rFonts w:cs="Times New Roman"/>
          <w:szCs w:val="24"/>
        </w:rPr>
        <w:t>development. Education</w:t>
      </w:r>
      <w:r w:rsidRPr="00094A3F">
        <w:rPr>
          <w:rFonts w:cs="Times New Roman"/>
          <w:szCs w:val="24"/>
        </w:rPr>
        <w:t xml:space="preserve"> also consists of a process that shapes and </w:t>
      </w:r>
      <w:r w:rsidR="007D5D1D" w:rsidRPr="00094A3F">
        <w:rPr>
          <w:rFonts w:cs="Times New Roman"/>
          <w:szCs w:val="24"/>
        </w:rPr>
        <w:t>molds our</w:t>
      </w:r>
      <w:r w:rsidRPr="00094A3F">
        <w:rPr>
          <w:rFonts w:cs="Times New Roman"/>
          <w:szCs w:val="24"/>
        </w:rPr>
        <w:t xml:space="preserve"> </w:t>
      </w:r>
      <w:r w:rsidR="007D5D1D" w:rsidRPr="00094A3F">
        <w:rPr>
          <w:rFonts w:cs="Times New Roman"/>
          <w:szCs w:val="24"/>
        </w:rPr>
        <w:t>behavior</w:t>
      </w:r>
      <w:r w:rsidRPr="00094A3F">
        <w:rPr>
          <w:rFonts w:cs="Times New Roman"/>
          <w:szCs w:val="24"/>
        </w:rPr>
        <w:t xml:space="preserve">, character, and </w:t>
      </w:r>
      <w:r w:rsidR="007D5D1D" w:rsidRPr="00094A3F">
        <w:rPr>
          <w:rFonts w:cs="Times New Roman"/>
          <w:szCs w:val="24"/>
        </w:rPr>
        <w:t>knowledge. Education</w:t>
      </w:r>
      <w:r w:rsidRPr="00094A3F">
        <w:rPr>
          <w:rFonts w:cs="Times New Roman"/>
          <w:szCs w:val="24"/>
        </w:rPr>
        <w:t xml:space="preserve"> tends to influence our environment to make a </w:t>
      </w:r>
      <w:r w:rsidR="007D5D1D" w:rsidRPr="00094A3F">
        <w:rPr>
          <w:rFonts w:cs="Times New Roman"/>
          <w:szCs w:val="24"/>
        </w:rPr>
        <w:t>long-lasting</w:t>
      </w:r>
      <w:r w:rsidRPr="00094A3F">
        <w:rPr>
          <w:rFonts w:cs="Times New Roman"/>
          <w:szCs w:val="24"/>
        </w:rPr>
        <w:t xml:space="preserve"> change in our attitude and </w:t>
      </w:r>
      <w:r w:rsidR="007D5D1D" w:rsidRPr="00094A3F">
        <w:rPr>
          <w:rFonts w:cs="Times New Roman"/>
          <w:szCs w:val="24"/>
        </w:rPr>
        <w:t>behavior. Education</w:t>
      </w:r>
      <w:r w:rsidRPr="00094A3F">
        <w:rPr>
          <w:rFonts w:cs="Times New Roman"/>
          <w:szCs w:val="24"/>
        </w:rPr>
        <w:t xml:space="preserve"> also involves a developmental process in which we slowly adapt to our </w:t>
      </w:r>
      <w:r w:rsidR="007D5D1D" w:rsidRPr="00094A3F">
        <w:rPr>
          <w:rFonts w:cs="Times New Roman"/>
          <w:szCs w:val="24"/>
        </w:rPr>
        <w:t>spiritual, social</w:t>
      </w:r>
      <w:r w:rsidRPr="00094A3F">
        <w:rPr>
          <w:rFonts w:cs="Times New Roman"/>
          <w:szCs w:val="24"/>
        </w:rPr>
        <w:t xml:space="preserve">, and physical environment. in a broad term, education is an aspect that has a meaningful impact on our </w:t>
      </w:r>
      <w:r w:rsidR="007D5D1D" w:rsidRPr="00094A3F">
        <w:rPr>
          <w:rFonts w:cs="Times New Roman"/>
          <w:szCs w:val="24"/>
        </w:rPr>
        <w:t>physiological, physical</w:t>
      </w:r>
      <w:r w:rsidRPr="00094A3F">
        <w:rPr>
          <w:rFonts w:cs="Times New Roman"/>
          <w:szCs w:val="24"/>
        </w:rPr>
        <w:t xml:space="preserve">, and mental </w:t>
      </w:r>
      <w:r w:rsidR="007D5D1D" w:rsidRPr="00094A3F">
        <w:rPr>
          <w:rFonts w:cs="Times New Roman"/>
          <w:szCs w:val="24"/>
        </w:rPr>
        <w:t>well-being</w:t>
      </w:r>
      <w:r w:rsidRPr="00094A3F">
        <w:rPr>
          <w:rFonts w:cs="Times New Roman"/>
          <w:szCs w:val="24"/>
        </w:rPr>
        <w:t>.</w:t>
      </w:r>
    </w:p>
    <w:p w14:paraId="79266709" w14:textId="42A7FCF2" w:rsidR="0076679E" w:rsidRPr="00094A3F" w:rsidRDefault="00E25B5D" w:rsidP="002D4245">
      <w:pPr>
        <w:rPr>
          <w:rFonts w:cs="Times New Roman"/>
          <w:szCs w:val="24"/>
        </w:rPr>
      </w:pPr>
      <w:r w:rsidRPr="00094A3F">
        <w:rPr>
          <w:rFonts w:cs="Times New Roman"/>
          <w:szCs w:val="24"/>
        </w:rPr>
        <w:tab/>
        <w:t xml:space="preserve">Motivation is an alignment towards </w:t>
      </w:r>
      <w:r w:rsidR="007D5D1D" w:rsidRPr="00094A3F">
        <w:rPr>
          <w:rFonts w:cs="Times New Roman"/>
          <w:szCs w:val="24"/>
        </w:rPr>
        <w:t>learning. Therefore,</w:t>
      </w:r>
      <w:r w:rsidRPr="00094A3F">
        <w:rPr>
          <w:rFonts w:cs="Times New Roman"/>
          <w:szCs w:val="24"/>
        </w:rPr>
        <w:t xml:space="preserve"> it impacts how we likely push forward or give up and how thoughtful our reflection on learning will be.</w:t>
      </w:r>
      <w:r w:rsidR="00670CA0" w:rsidRPr="00094A3F">
        <w:rPr>
          <w:rFonts w:cs="Times New Roman"/>
          <w:szCs w:val="24"/>
        </w:rPr>
        <w:t xml:space="preserve"> It also affects our desired effect of education, including </w:t>
      </w:r>
      <w:r w:rsidR="007D5D1D" w:rsidRPr="00094A3F">
        <w:rPr>
          <w:rFonts w:cs="Times New Roman"/>
          <w:szCs w:val="24"/>
        </w:rPr>
        <w:t>performance, persistence, effort</w:t>
      </w:r>
      <w:r w:rsidR="00670CA0" w:rsidRPr="00094A3F">
        <w:rPr>
          <w:rFonts w:cs="Times New Roman"/>
          <w:szCs w:val="24"/>
        </w:rPr>
        <w:t xml:space="preserve">, and </w:t>
      </w:r>
      <w:r w:rsidR="007D5D1D" w:rsidRPr="00094A3F">
        <w:rPr>
          <w:rFonts w:cs="Times New Roman"/>
          <w:szCs w:val="24"/>
        </w:rPr>
        <w:t>goals. The</w:t>
      </w:r>
      <w:r w:rsidR="00670CA0" w:rsidRPr="00094A3F">
        <w:rPr>
          <w:rFonts w:cs="Times New Roman"/>
          <w:szCs w:val="24"/>
        </w:rPr>
        <w:t xml:space="preserve"> necessity of motivation in such an environment can be characterized by different indices regulated by situational motivation.</w:t>
      </w:r>
      <w:r w:rsidR="00084E20" w:rsidRPr="00094A3F">
        <w:rPr>
          <w:rFonts w:cs="Times New Roman"/>
          <w:szCs w:val="24"/>
        </w:rPr>
        <w:t xml:space="preserve"> It involves a state that </w:t>
      </w:r>
      <w:r w:rsidR="007D5D1D" w:rsidRPr="00094A3F">
        <w:rPr>
          <w:rFonts w:cs="Times New Roman"/>
          <w:szCs w:val="24"/>
        </w:rPr>
        <w:t>energizes, sustains</w:t>
      </w:r>
      <w:r w:rsidR="00084E20" w:rsidRPr="00094A3F">
        <w:rPr>
          <w:rFonts w:cs="Times New Roman"/>
          <w:szCs w:val="24"/>
        </w:rPr>
        <w:t xml:space="preserve">, and directs </w:t>
      </w:r>
      <w:r w:rsidR="007D5D1D" w:rsidRPr="00094A3F">
        <w:rPr>
          <w:rFonts w:cs="Times New Roman"/>
          <w:szCs w:val="24"/>
        </w:rPr>
        <w:t>behavior. Motivation</w:t>
      </w:r>
      <w:r w:rsidR="00084E20" w:rsidRPr="00094A3F">
        <w:rPr>
          <w:rFonts w:cs="Times New Roman"/>
          <w:szCs w:val="24"/>
        </w:rPr>
        <w:t xml:space="preserve"> also </w:t>
      </w:r>
      <w:r w:rsidR="007D5D1D" w:rsidRPr="00094A3F">
        <w:rPr>
          <w:rFonts w:cs="Times New Roman"/>
          <w:szCs w:val="24"/>
        </w:rPr>
        <w:t xml:space="preserve">involves </w:t>
      </w:r>
      <w:r w:rsidR="00084E20" w:rsidRPr="00094A3F">
        <w:rPr>
          <w:rFonts w:cs="Times New Roman"/>
          <w:szCs w:val="24"/>
        </w:rPr>
        <w:t xml:space="preserve">other goals and requires </w:t>
      </w:r>
      <w:r w:rsidR="007D5D1D" w:rsidRPr="00094A3F">
        <w:rPr>
          <w:rFonts w:cs="Times New Roman"/>
          <w:szCs w:val="24"/>
        </w:rPr>
        <w:t>activity. Such</w:t>
      </w:r>
      <w:r w:rsidR="00084E20" w:rsidRPr="00094A3F">
        <w:rPr>
          <w:rFonts w:cs="Times New Roman"/>
          <w:szCs w:val="24"/>
        </w:rPr>
        <w:t xml:space="preserve"> purposes provide the means and the direction of </w:t>
      </w:r>
      <w:r w:rsidR="007D5D1D" w:rsidRPr="00094A3F">
        <w:rPr>
          <w:rFonts w:cs="Times New Roman"/>
          <w:szCs w:val="24"/>
        </w:rPr>
        <w:t>actions. Action</w:t>
      </w:r>
      <w:r w:rsidR="00084E20" w:rsidRPr="00094A3F">
        <w:rPr>
          <w:rFonts w:cs="Times New Roman"/>
          <w:szCs w:val="24"/>
        </w:rPr>
        <w:t xml:space="preserve"> in motivation includes persistence and effort to sustain the specific training for a </w:t>
      </w:r>
      <w:r w:rsidR="007D5D1D" w:rsidRPr="00094A3F">
        <w:rPr>
          <w:rFonts w:cs="Times New Roman"/>
          <w:szCs w:val="24"/>
        </w:rPr>
        <w:t>lengthy</w:t>
      </w:r>
      <w:r w:rsidR="00084E20" w:rsidRPr="00094A3F">
        <w:rPr>
          <w:rFonts w:cs="Times New Roman"/>
          <w:szCs w:val="24"/>
        </w:rPr>
        <w:t xml:space="preserve"> period.</w:t>
      </w:r>
    </w:p>
    <w:p w14:paraId="7B1F0063" w14:textId="0D0C69EC" w:rsidR="00084E20" w:rsidRPr="00094A3F" w:rsidRDefault="00E25B5D" w:rsidP="002D4245">
      <w:pPr>
        <w:rPr>
          <w:rFonts w:cs="Times New Roman"/>
          <w:szCs w:val="24"/>
        </w:rPr>
      </w:pPr>
      <w:r w:rsidRPr="00094A3F">
        <w:rPr>
          <w:rFonts w:cs="Times New Roman"/>
          <w:szCs w:val="24"/>
        </w:rPr>
        <w:tab/>
        <w:t xml:space="preserve">In the short story "The Lesson," Miss Moore I trying to </w:t>
      </w:r>
      <w:r w:rsidR="007D5D1D" w:rsidRPr="00094A3F">
        <w:rPr>
          <w:rFonts w:cs="Times New Roman"/>
          <w:szCs w:val="24"/>
        </w:rPr>
        <w:t>empower the</w:t>
      </w:r>
      <w:r w:rsidRPr="00094A3F">
        <w:rPr>
          <w:rFonts w:cs="Times New Roman"/>
          <w:szCs w:val="24"/>
        </w:rPr>
        <w:t xml:space="preserve"> students by motivating them to change </w:t>
      </w:r>
      <w:r w:rsidR="007D5D1D" w:rsidRPr="00094A3F">
        <w:rPr>
          <w:rFonts w:cs="Times New Roman"/>
          <w:szCs w:val="24"/>
        </w:rPr>
        <w:t>society. She</w:t>
      </w:r>
      <w:r w:rsidRPr="00094A3F">
        <w:rPr>
          <w:rFonts w:cs="Times New Roman"/>
          <w:szCs w:val="24"/>
        </w:rPr>
        <w:t xml:space="preserve"> acts as a role model to the students </w:t>
      </w:r>
      <w:r w:rsidR="003123AE" w:rsidRPr="00094A3F">
        <w:rPr>
          <w:rFonts w:cs="Times New Roman"/>
          <w:szCs w:val="24"/>
        </w:rPr>
        <w:t xml:space="preserve">by standing up and speaking out despite having </w:t>
      </w:r>
      <w:r w:rsidR="003123AE" w:rsidRPr="00094A3F">
        <w:rPr>
          <w:rFonts w:cs="Times New Roman"/>
          <w:i/>
          <w:iCs/>
          <w:szCs w:val="24"/>
        </w:rPr>
        <w:t xml:space="preserve">“nappy hair and proper speech and no </w:t>
      </w:r>
      <w:r w:rsidR="007D5D1D" w:rsidRPr="00094A3F">
        <w:rPr>
          <w:rFonts w:cs="Times New Roman"/>
          <w:i/>
          <w:iCs/>
          <w:szCs w:val="24"/>
        </w:rPr>
        <w:t>makeup</w:t>
      </w:r>
      <w:r w:rsidR="007D5D1D" w:rsidRPr="00094A3F">
        <w:rPr>
          <w:rFonts w:cs="Times New Roman"/>
          <w:szCs w:val="24"/>
        </w:rPr>
        <w:t>." Miss</w:t>
      </w:r>
      <w:r w:rsidR="003123AE" w:rsidRPr="00094A3F">
        <w:rPr>
          <w:rFonts w:cs="Times New Roman"/>
          <w:szCs w:val="24"/>
        </w:rPr>
        <w:t xml:space="preserve"> Moore makes the children aware that there </w:t>
      </w:r>
      <w:r w:rsidR="007D5D1D" w:rsidRPr="00094A3F">
        <w:rPr>
          <w:rFonts w:cs="Times New Roman"/>
          <w:szCs w:val="24"/>
        </w:rPr>
        <w:t>are</w:t>
      </w:r>
      <w:r w:rsidR="003123AE" w:rsidRPr="00094A3F">
        <w:rPr>
          <w:rFonts w:cs="Times New Roman"/>
          <w:szCs w:val="24"/>
        </w:rPr>
        <w:t xml:space="preserve"> unfair attributes in society by highlighting the wealth inequity. Besides, one of her </w:t>
      </w:r>
      <w:r w:rsidR="007D5D1D" w:rsidRPr="00094A3F">
        <w:rPr>
          <w:rFonts w:cs="Times New Roman"/>
          <w:szCs w:val="24"/>
        </w:rPr>
        <w:t>students, Sylvia</w:t>
      </w:r>
      <w:r w:rsidR="00CC5BB6" w:rsidRPr="00094A3F">
        <w:rPr>
          <w:rFonts w:cs="Times New Roman"/>
          <w:szCs w:val="24"/>
        </w:rPr>
        <w:t>, recalls o</w:t>
      </w:r>
      <w:r w:rsidR="007D5D1D" w:rsidRPr="00094A3F">
        <w:rPr>
          <w:rFonts w:cs="Times New Roman"/>
          <w:szCs w:val="24"/>
        </w:rPr>
        <w:t>n</w:t>
      </w:r>
      <w:r w:rsidR="00CC5BB6" w:rsidRPr="00094A3F">
        <w:rPr>
          <w:rFonts w:cs="Times New Roman"/>
          <w:szCs w:val="24"/>
        </w:rPr>
        <w:t>e of the refrains</w:t>
      </w:r>
      <w:r w:rsidR="00CC5BB6" w:rsidRPr="00094A3F">
        <w:rPr>
          <w:rFonts w:cs="Times New Roman"/>
          <w:i/>
          <w:iCs/>
          <w:szCs w:val="24"/>
        </w:rPr>
        <w:t xml:space="preserve"> “where we are is who we </w:t>
      </w:r>
      <w:r w:rsidR="007D5D1D" w:rsidRPr="00094A3F">
        <w:rPr>
          <w:rFonts w:cs="Times New Roman"/>
          <w:i/>
          <w:iCs/>
          <w:szCs w:val="24"/>
        </w:rPr>
        <w:t>are. But</w:t>
      </w:r>
      <w:r w:rsidR="00CC5BB6" w:rsidRPr="00094A3F">
        <w:rPr>
          <w:rFonts w:cs="Times New Roman"/>
          <w:i/>
          <w:iCs/>
          <w:szCs w:val="24"/>
        </w:rPr>
        <w:t xml:space="preserve"> it doesn't necessarily have to be that way</w:t>
      </w:r>
      <w:r w:rsidR="00DB6FC6" w:rsidRPr="00094A3F">
        <w:rPr>
          <w:rFonts w:cs="Times New Roman"/>
          <w:i/>
          <w:iCs/>
          <w:szCs w:val="24"/>
        </w:rPr>
        <w:t>”</w:t>
      </w:r>
      <w:r w:rsidR="00DB6FC6" w:rsidRPr="00094A3F">
        <w:rPr>
          <w:rFonts w:cs="Times New Roman"/>
          <w:szCs w:val="24"/>
        </w:rPr>
        <w:t>. The</w:t>
      </w:r>
      <w:r w:rsidR="00CC5BB6" w:rsidRPr="00094A3F">
        <w:rPr>
          <w:rFonts w:cs="Times New Roman"/>
          <w:szCs w:val="24"/>
        </w:rPr>
        <w:t xml:space="preserve"> refrain </w:t>
      </w:r>
      <w:r w:rsidR="00CC5BB6" w:rsidRPr="00094A3F">
        <w:rPr>
          <w:rFonts w:cs="Times New Roman"/>
          <w:i/>
          <w:iCs/>
          <w:szCs w:val="24"/>
        </w:rPr>
        <w:t>“that poor people have to wake up and demand their share of the pie”</w:t>
      </w:r>
      <w:r w:rsidR="00CC5BB6" w:rsidRPr="00094A3F">
        <w:rPr>
          <w:rFonts w:cs="Times New Roman"/>
          <w:szCs w:val="24"/>
        </w:rPr>
        <w:t xml:space="preserve"> indicates motivation to the students to take the necessary steps</w:t>
      </w:r>
      <w:r w:rsidR="00DB6FC6" w:rsidRPr="00094A3F">
        <w:rPr>
          <w:rFonts w:cs="Times New Roman"/>
          <w:szCs w:val="24"/>
        </w:rPr>
        <w:t xml:space="preserve"> </w:t>
      </w:r>
      <w:r w:rsidR="00DB6FC6" w:rsidRPr="00094A3F">
        <w:rPr>
          <w:rFonts w:cs="Times New Roman"/>
          <w:szCs w:val="24"/>
        </w:rPr>
        <w:lastRenderedPageBreak/>
        <w:t>(Bambara)</w:t>
      </w:r>
      <w:r w:rsidR="00CC5BB6" w:rsidRPr="00094A3F">
        <w:rPr>
          <w:rFonts w:cs="Times New Roman"/>
          <w:szCs w:val="24"/>
        </w:rPr>
        <w:t xml:space="preserve">. Miss Moore also </w:t>
      </w:r>
      <w:r w:rsidR="007D5D1D" w:rsidRPr="00094A3F">
        <w:rPr>
          <w:rFonts w:cs="Times New Roman"/>
          <w:szCs w:val="24"/>
        </w:rPr>
        <w:t>shares</w:t>
      </w:r>
      <w:r w:rsidR="00CC5BB6" w:rsidRPr="00094A3F">
        <w:rPr>
          <w:rFonts w:cs="Times New Roman"/>
          <w:szCs w:val="24"/>
        </w:rPr>
        <w:t xml:space="preserve"> critical details on arithmetic to broaden the students' understanding</w:t>
      </w:r>
      <w:r w:rsidR="00DB6FC6" w:rsidRPr="00094A3F">
        <w:rPr>
          <w:rFonts w:cs="Times New Roman"/>
          <w:szCs w:val="24"/>
        </w:rPr>
        <w:t xml:space="preserve"> (Bambara 198)</w:t>
      </w:r>
      <w:r w:rsidR="00CC5BB6" w:rsidRPr="00094A3F">
        <w:rPr>
          <w:rFonts w:cs="Times New Roman"/>
          <w:szCs w:val="24"/>
        </w:rPr>
        <w:t>.</w:t>
      </w:r>
    </w:p>
    <w:p w14:paraId="457F26E8" w14:textId="357EEAC7" w:rsidR="009060D4" w:rsidRPr="00094A3F" w:rsidRDefault="00E25B5D" w:rsidP="002D4245">
      <w:pPr>
        <w:rPr>
          <w:rFonts w:cs="Times New Roman"/>
          <w:szCs w:val="24"/>
        </w:rPr>
      </w:pPr>
      <w:r w:rsidRPr="00094A3F">
        <w:rPr>
          <w:rFonts w:cs="Times New Roman"/>
          <w:szCs w:val="24"/>
        </w:rPr>
        <w:tab/>
        <w:t xml:space="preserve">The short story “Learning to Read and Write” also </w:t>
      </w:r>
      <w:r w:rsidR="007D5D1D" w:rsidRPr="00094A3F">
        <w:rPr>
          <w:rFonts w:cs="Times New Roman"/>
          <w:szCs w:val="24"/>
        </w:rPr>
        <w:t>highlights</w:t>
      </w:r>
      <w:r w:rsidRPr="00094A3F">
        <w:rPr>
          <w:rFonts w:cs="Times New Roman"/>
          <w:szCs w:val="24"/>
        </w:rPr>
        <w:t xml:space="preserve"> the contribution of motivation in </w:t>
      </w:r>
      <w:r w:rsidR="007D5D1D" w:rsidRPr="00094A3F">
        <w:rPr>
          <w:rFonts w:cs="Times New Roman"/>
          <w:szCs w:val="24"/>
        </w:rPr>
        <w:t>education. The</w:t>
      </w:r>
      <w:r w:rsidRPr="00094A3F">
        <w:rPr>
          <w:rFonts w:cs="Times New Roman"/>
          <w:szCs w:val="24"/>
        </w:rPr>
        <w:t xml:space="preserve"> narrative of the book is about a slave Frederick Douglass and how he manages to achieve </w:t>
      </w:r>
      <w:r w:rsidR="007D5D1D" w:rsidRPr="00094A3F">
        <w:rPr>
          <w:rFonts w:cs="Times New Roman"/>
          <w:szCs w:val="24"/>
        </w:rPr>
        <w:t>freedom. He</w:t>
      </w:r>
      <w:r w:rsidR="00EA3E01" w:rsidRPr="00094A3F">
        <w:rPr>
          <w:rFonts w:cs="Times New Roman"/>
          <w:szCs w:val="24"/>
        </w:rPr>
        <w:t xml:space="preserve"> was born into slavery and served different masters, but eventually, he saw the power of </w:t>
      </w:r>
      <w:r w:rsidR="007D5D1D" w:rsidRPr="00094A3F">
        <w:rPr>
          <w:rFonts w:cs="Times New Roman"/>
          <w:szCs w:val="24"/>
        </w:rPr>
        <w:t>education. While</w:t>
      </w:r>
      <w:r w:rsidR="00EA3E01" w:rsidRPr="00094A3F">
        <w:rPr>
          <w:rFonts w:cs="Times New Roman"/>
          <w:szCs w:val="24"/>
        </w:rPr>
        <w:t xml:space="preserve"> in Baltimore, he starts to learn how to read and </w:t>
      </w:r>
      <w:r w:rsidR="007D5D1D" w:rsidRPr="00094A3F">
        <w:rPr>
          <w:rFonts w:cs="Times New Roman"/>
          <w:szCs w:val="24"/>
        </w:rPr>
        <w:t>write and</w:t>
      </w:r>
      <w:r w:rsidR="00EA3E01" w:rsidRPr="00094A3F">
        <w:rPr>
          <w:rFonts w:cs="Times New Roman"/>
          <w:szCs w:val="24"/>
        </w:rPr>
        <w:t xml:space="preserve"> utilizes this advantage to free himself from </w:t>
      </w:r>
      <w:r w:rsidR="007D5D1D" w:rsidRPr="00094A3F">
        <w:rPr>
          <w:rFonts w:cs="Times New Roman"/>
          <w:szCs w:val="24"/>
        </w:rPr>
        <w:t>slavery. Apart</w:t>
      </w:r>
      <w:r w:rsidR="00EA3E01" w:rsidRPr="00094A3F">
        <w:rPr>
          <w:rFonts w:cs="Times New Roman"/>
          <w:szCs w:val="24"/>
        </w:rPr>
        <w:t xml:space="preserve"> </w:t>
      </w:r>
      <w:r w:rsidR="007D5D1D" w:rsidRPr="00094A3F">
        <w:rPr>
          <w:rFonts w:cs="Times New Roman"/>
          <w:szCs w:val="24"/>
        </w:rPr>
        <w:t>from</w:t>
      </w:r>
      <w:r w:rsidR="00EA3E01" w:rsidRPr="00094A3F">
        <w:rPr>
          <w:rFonts w:cs="Times New Roman"/>
          <w:szCs w:val="24"/>
        </w:rPr>
        <w:t xml:space="preserve"> learning, he also helps other slaves to increase their literacy </w:t>
      </w:r>
      <w:r w:rsidR="007D5D1D" w:rsidRPr="00094A3F">
        <w:rPr>
          <w:rFonts w:cs="Times New Roman"/>
          <w:szCs w:val="24"/>
        </w:rPr>
        <w:t>level. Finally,</w:t>
      </w:r>
      <w:r w:rsidR="00EA3E01" w:rsidRPr="00094A3F">
        <w:rPr>
          <w:rFonts w:cs="Times New Roman"/>
          <w:szCs w:val="24"/>
        </w:rPr>
        <w:t xml:space="preserve"> Douglass manages to escape and becomes an </w:t>
      </w:r>
      <w:r w:rsidR="007D5D1D" w:rsidRPr="00094A3F">
        <w:rPr>
          <w:rFonts w:cs="Times New Roman"/>
          <w:szCs w:val="24"/>
        </w:rPr>
        <w:t>activist</w:t>
      </w:r>
      <w:r w:rsidR="00EA3E01" w:rsidRPr="00094A3F">
        <w:rPr>
          <w:rFonts w:cs="Times New Roman"/>
          <w:szCs w:val="24"/>
        </w:rPr>
        <w:t xml:space="preserve"> to end </w:t>
      </w:r>
      <w:r w:rsidR="007D5D1D" w:rsidRPr="00094A3F">
        <w:rPr>
          <w:rFonts w:cs="Times New Roman"/>
          <w:szCs w:val="24"/>
        </w:rPr>
        <w:t>slavery. He</w:t>
      </w:r>
      <w:r w:rsidR="00EA3E01" w:rsidRPr="00094A3F">
        <w:rPr>
          <w:rFonts w:cs="Times New Roman"/>
          <w:szCs w:val="24"/>
        </w:rPr>
        <w:t xml:space="preserve"> reveals that education is critical to achieving </w:t>
      </w:r>
      <w:r w:rsidR="007D5D1D" w:rsidRPr="00094A3F">
        <w:rPr>
          <w:rFonts w:cs="Times New Roman"/>
          <w:szCs w:val="24"/>
        </w:rPr>
        <w:t>freedom. Through</w:t>
      </w:r>
      <w:r w:rsidR="00EA3E01" w:rsidRPr="00094A3F">
        <w:rPr>
          <w:rFonts w:cs="Times New Roman"/>
          <w:szCs w:val="24"/>
        </w:rPr>
        <w:t xml:space="preserve"> the help of Mrs. </w:t>
      </w:r>
      <w:r w:rsidR="007D5D1D" w:rsidRPr="00094A3F">
        <w:rPr>
          <w:rFonts w:cs="Times New Roman"/>
          <w:szCs w:val="24"/>
        </w:rPr>
        <w:t>Auld, Douglass</w:t>
      </w:r>
      <w:r w:rsidR="0058620B" w:rsidRPr="00094A3F">
        <w:rPr>
          <w:rFonts w:cs="Times New Roman"/>
          <w:szCs w:val="24"/>
        </w:rPr>
        <w:t xml:space="preserve"> was able to learn how to read and </w:t>
      </w:r>
      <w:r w:rsidR="007D5D1D" w:rsidRPr="00094A3F">
        <w:rPr>
          <w:rFonts w:cs="Times New Roman"/>
          <w:szCs w:val="24"/>
        </w:rPr>
        <w:t>write. However</w:t>
      </w:r>
      <w:r w:rsidR="0058620B" w:rsidRPr="00094A3F">
        <w:rPr>
          <w:rFonts w:cs="Times New Roman"/>
          <w:szCs w:val="24"/>
        </w:rPr>
        <w:t xml:space="preserve">, </w:t>
      </w:r>
      <w:r w:rsidR="007D5D1D" w:rsidRPr="00094A3F">
        <w:rPr>
          <w:rFonts w:cs="Times New Roman"/>
          <w:szCs w:val="24"/>
        </w:rPr>
        <w:t>Mrs. Auld</w:t>
      </w:r>
      <w:r w:rsidR="0058620B" w:rsidRPr="00094A3F">
        <w:rPr>
          <w:rFonts w:cs="Times New Roman"/>
          <w:szCs w:val="24"/>
        </w:rPr>
        <w:t xml:space="preserve">' husband finds out what the two were doing and says, </w:t>
      </w:r>
      <w:r w:rsidR="0058620B" w:rsidRPr="00094A3F">
        <w:rPr>
          <w:rFonts w:cs="Times New Roman"/>
          <w:i/>
          <w:iCs/>
          <w:szCs w:val="24"/>
        </w:rPr>
        <w:t xml:space="preserve">“whilst I was </w:t>
      </w:r>
      <w:r w:rsidR="007D5D1D" w:rsidRPr="00094A3F">
        <w:rPr>
          <w:rFonts w:cs="Times New Roman"/>
          <w:i/>
          <w:iCs/>
          <w:szCs w:val="24"/>
        </w:rPr>
        <w:t>saddened</w:t>
      </w:r>
      <w:r w:rsidR="0058620B" w:rsidRPr="00094A3F">
        <w:rPr>
          <w:rFonts w:cs="Times New Roman"/>
          <w:i/>
          <w:iCs/>
          <w:szCs w:val="24"/>
        </w:rPr>
        <w:t xml:space="preserve"> by the thought of losing the aid of my kind mistress…though conscious of the difficulty of learning without a </w:t>
      </w:r>
      <w:r w:rsidR="007D5D1D" w:rsidRPr="00094A3F">
        <w:rPr>
          <w:rFonts w:cs="Times New Roman"/>
          <w:i/>
          <w:iCs/>
          <w:szCs w:val="24"/>
        </w:rPr>
        <w:t>teacher, I</w:t>
      </w:r>
      <w:r w:rsidR="0058620B" w:rsidRPr="00094A3F">
        <w:rPr>
          <w:rFonts w:cs="Times New Roman"/>
          <w:i/>
          <w:iCs/>
          <w:szCs w:val="24"/>
        </w:rPr>
        <w:t xml:space="preserve"> set out with a higher hope </w:t>
      </w:r>
      <w:r w:rsidR="00DB6FC6" w:rsidRPr="00094A3F">
        <w:rPr>
          <w:rFonts w:cs="Times New Roman"/>
          <w:i/>
          <w:iCs/>
          <w:szCs w:val="24"/>
        </w:rPr>
        <w:t>…</w:t>
      </w:r>
      <w:r w:rsidR="0058620B" w:rsidRPr="00094A3F">
        <w:rPr>
          <w:rFonts w:cs="Times New Roman"/>
          <w:i/>
          <w:iCs/>
          <w:szCs w:val="24"/>
        </w:rPr>
        <w:t xml:space="preserve">to learn how to </w:t>
      </w:r>
      <w:r w:rsidR="007D5D1D" w:rsidRPr="00094A3F">
        <w:rPr>
          <w:rFonts w:cs="Times New Roman"/>
          <w:i/>
          <w:iCs/>
          <w:szCs w:val="24"/>
        </w:rPr>
        <w:t>read”</w:t>
      </w:r>
      <w:r w:rsidR="00094A3F">
        <w:rPr>
          <w:rFonts w:cs="Times New Roman"/>
          <w:i/>
          <w:iCs/>
          <w:szCs w:val="24"/>
        </w:rPr>
        <w:t xml:space="preserve"> </w:t>
      </w:r>
      <w:r w:rsidR="00094A3F">
        <w:rPr>
          <w:rFonts w:cs="Times New Roman"/>
          <w:szCs w:val="24"/>
        </w:rPr>
        <w:t>(Douglass).</w:t>
      </w:r>
      <w:r w:rsidR="007D5D1D" w:rsidRPr="00094A3F">
        <w:rPr>
          <w:rFonts w:cs="Times New Roman"/>
          <w:szCs w:val="24"/>
        </w:rPr>
        <w:t xml:space="preserve"> Through</w:t>
      </w:r>
      <w:r w:rsidR="0058620B" w:rsidRPr="00094A3F">
        <w:rPr>
          <w:rFonts w:cs="Times New Roman"/>
          <w:szCs w:val="24"/>
        </w:rPr>
        <w:t xml:space="preserve"> the </w:t>
      </w:r>
      <w:r w:rsidR="007D5D1D" w:rsidRPr="00094A3F">
        <w:rPr>
          <w:rFonts w:cs="Times New Roman"/>
          <w:szCs w:val="24"/>
        </w:rPr>
        <w:t>refrain as mentioned</w:t>
      </w:r>
      <w:r w:rsidR="0058620B" w:rsidRPr="00094A3F">
        <w:rPr>
          <w:rFonts w:cs="Times New Roman"/>
          <w:szCs w:val="24"/>
        </w:rPr>
        <w:t xml:space="preserve"> </w:t>
      </w:r>
      <w:r w:rsidR="007D5D1D" w:rsidRPr="00094A3F">
        <w:rPr>
          <w:rFonts w:cs="Times New Roman"/>
          <w:szCs w:val="24"/>
        </w:rPr>
        <w:t>earlier, Douglass</w:t>
      </w:r>
      <w:r w:rsidR="0058620B" w:rsidRPr="00094A3F">
        <w:rPr>
          <w:rFonts w:cs="Times New Roman"/>
          <w:szCs w:val="24"/>
        </w:rPr>
        <w:t xml:space="preserve"> </w:t>
      </w:r>
      <w:r w:rsidR="007D5D1D" w:rsidRPr="00094A3F">
        <w:rPr>
          <w:rFonts w:cs="Times New Roman"/>
          <w:szCs w:val="24"/>
        </w:rPr>
        <w:t>realizes</w:t>
      </w:r>
      <w:r w:rsidR="0058620B" w:rsidRPr="00094A3F">
        <w:rPr>
          <w:rFonts w:cs="Times New Roman"/>
          <w:szCs w:val="24"/>
        </w:rPr>
        <w:t xml:space="preserve"> the power education possesses and uses it as a motivation</w:t>
      </w:r>
      <w:r w:rsidR="00094A3F">
        <w:rPr>
          <w:rFonts w:cs="Times New Roman"/>
          <w:szCs w:val="24"/>
        </w:rPr>
        <w:t xml:space="preserve"> (Douglass)</w:t>
      </w:r>
      <w:r w:rsidR="0058620B" w:rsidRPr="00094A3F">
        <w:rPr>
          <w:rFonts w:cs="Times New Roman"/>
          <w:szCs w:val="24"/>
        </w:rPr>
        <w:t>.</w:t>
      </w:r>
    </w:p>
    <w:p w14:paraId="1A2EDCB9" w14:textId="41A0064D" w:rsidR="0058620B" w:rsidRPr="00094A3F" w:rsidRDefault="00E25B5D" w:rsidP="002D4245">
      <w:pPr>
        <w:rPr>
          <w:rFonts w:cs="Times New Roman"/>
          <w:szCs w:val="24"/>
        </w:rPr>
      </w:pPr>
      <w:r w:rsidRPr="00094A3F">
        <w:rPr>
          <w:rFonts w:cs="Times New Roman"/>
          <w:szCs w:val="24"/>
        </w:rPr>
        <w:tab/>
        <w:t xml:space="preserve">In conclusion, motivation is key to our learning. It involves distinct aspects that keep us interested in specific </w:t>
      </w:r>
      <w:r w:rsidR="007D5D1D" w:rsidRPr="00094A3F">
        <w:rPr>
          <w:rFonts w:cs="Times New Roman"/>
          <w:szCs w:val="24"/>
        </w:rPr>
        <w:t>goals, role</w:t>
      </w:r>
      <w:r w:rsidRPr="00094A3F">
        <w:rPr>
          <w:rFonts w:cs="Times New Roman"/>
          <w:szCs w:val="24"/>
        </w:rPr>
        <w:t xml:space="preserve">s, and </w:t>
      </w:r>
      <w:r w:rsidR="007D5D1D" w:rsidRPr="00094A3F">
        <w:rPr>
          <w:rFonts w:cs="Times New Roman"/>
          <w:szCs w:val="24"/>
        </w:rPr>
        <w:t>jobs. Since</w:t>
      </w:r>
      <w:r w:rsidR="00A776A9" w:rsidRPr="00094A3F">
        <w:rPr>
          <w:rFonts w:cs="Times New Roman"/>
          <w:szCs w:val="24"/>
        </w:rPr>
        <w:t xml:space="preserve"> we come from different </w:t>
      </w:r>
      <w:r w:rsidR="007D5D1D" w:rsidRPr="00094A3F">
        <w:rPr>
          <w:rFonts w:cs="Times New Roman"/>
          <w:szCs w:val="24"/>
        </w:rPr>
        <w:t>backgrounds,</w:t>
      </w:r>
      <w:r w:rsidR="00A776A9" w:rsidRPr="00094A3F">
        <w:rPr>
          <w:rFonts w:cs="Times New Roman"/>
          <w:szCs w:val="24"/>
        </w:rPr>
        <w:t xml:space="preserve"> we have different motivations to </w:t>
      </w:r>
      <w:r w:rsidR="007D5D1D" w:rsidRPr="00094A3F">
        <w:rPr>
          <w:rFonts w:cs="Times New Roman"/>
          <w:szCs w:val="24"/>
        </w:rPr>
        <w:t xml:space="preserve">learn. </w:t>
      </w:r>
      <w:r w:rsidR="00A776A9" w:rsidRPr="00094A3F">
        <w:rPr>
          <w:rFonts w:cs="Times New Roman"/>
          <w:szCs w:val="24"/>
        </w:rPr>
        <w:t xml:space="preserve">Various factors shape our inclination towards the learning process, and education is a critical setting that influences our attitude towards acquiring growth and </w:t>
      </w:r>
      <w:r w:rsidR="007D5D1D" w:rsidRPr="00094A3F">
        <w:rPr>
          <w:rFonts w:cs="Times New Roman"/>
          <w:szCs w:val="24"/>
        </w:rPr>
        <w:t>knowledge. Learning</w:t>
      </w:r>
      <w:r w:rsidR="00A776A9" w:rsidRPr="00094A3F">
        <w:rPr>
          <w:rFonts w:cs="Times New Roman"/>
          <w:szCs w:val="24"/>
        </w:rPr>
        <w:t xml:space="preserve"> is also a </w:t>
      </w:r>
      <w:r w:rsidR="007D5D1D" w:rsidRPr="00094A3F">
        <w:rPr>
          <w:rFonts w:cs="Times New Roman"/>
          <w:szCs w:val="24"/>
        </w:rPr>
        <w:t>daily process. Motivation to learn is a force that enables us to seek out experiential and intellectual novelty. Motivation also encourages us to approach challenging and unfamiliar situations to expect to succeed and grow.</w:t>
      </w:r>
    </w:p>
    <w:p w14:paraId="1BAAEAF6" w14:textId="77777777" w:rsidR="00094A3F" w:rsidRPr="00094A3F" w:rsidRDefault="00094A3F" w:rsidP="00094A3F">
      <w:pPr>
        <w:shd w:val="clear" w:color="auto" w:fill="FFFFFF"/>
        <w:spacing w:line="240" w:lineRule="auto"/>
        <w:jc w:val="center"/>
        <w:rPr>
          <w:rFonts w:eastAsia="Times New Roman" w:cs="Times New Roman"/>
          <w:color w:val="000000"/>
          <w:szCs w:val="24"/>
        </w:rPr>
      </w:pPr>
      <w:r w:rsidRPr="00094A3F">
        <w:rPr>
          <w:rFonts w:eastAsia="Times New Roman" w:cs="Times New Roman"/>
          <w:color w:val="000000"/>
          <w:szCs w:val="24"/>
        </w:rPr>
        <w:t>Works Cited</w:t>
      </w:r>
    </w:p>
    <w:p w14:paraId="4443D9FD" w14:textId="6AFA7ECF" w:rsidR="00DB6FC6" w:rsidRPr="00094A3F" w:rsidRDefault="00DB6FC6" w:rsidP="00DB6FC6">
      <w:pPr>
        <w:rPr>
          <w:rFonts w:cs="Times New Roman"/>
          <w:szCs w:val="24"/>
          <w:shd w:val="clear" w:color="auto" w:fill="FFFFFF"/>
        </w:rPr>
      </w:pPr>
      <w:r w:rsidRPr="00094A3F">
        <w:rPr>
          <w:rFonts w:cs="Times New Roman"/>
          <w:szCs w:val="24"/>
          <w:shd w:val="clear" w:color="auto" w:fill="FFFFFF"/>
        </w:rPr>
        <w:t>Bambara, Toni Cade. "The lesson." </w:t>
      </w:r>
      <w:r w:rsidRPr="00094A3F">
        <w:rPr>
          <w:rFonts w:cs="Times New Roman"/>
          <w:i/>
          <w:iCs/>
          <w:szCs w:val="24"/>
          <w:shd w:val="clear" w:color="auto" w:fill="FFFFFF"/>
        </w:rPr>
        <w:t>Gorilla, my love</w:t>
      </w:r>
      <w:r w:rsidRPr="00094A3F">
        <w:rPr>
          <w:rFonts w:cs="Times New Roman"/>
          <w:szCs w:val="24"/>
          <w:shd w:val="clear" w:color="auto" w:fill="FFFFFF"/>
        </w:rPr>
        <w:t> (1972): 85-96.</w:t>
      </w:r>
    </w:p>
    <w:p w14:paraId="26DFC1BD" w14:textId="7D15B1D1" w:rsidR="00DB6FC6" w:rsidRPr="00094A3F" w:rsidRDefault="00DB6FC6" w:rsidP="00DB6FC6">
      <w:pPr>
        <w:rPr>
          <w:rFonts w:cs="Times New Roman"/>
          <w:szCs w:val="24"/>
        </w:rPr>
      </w:pPr>
      <w:r w:rsidRPr="00094A3F">
        <w:rPr>
          <w:rFonts w:cs="Times New Roman"/>
          <w:szCs w:val="24"/>
          <w:shd w:val="clear" w:color="auto" w:fill="FFFFFF"/>
        </w:rPr>
        <w:t>Douglass, Frederick. "Learning to read and write." </w:t>
      </w:r>
      <w:r w:rsidRPr="00094A3F">
        <w:rPr>
          <w:rFonts w:cs="Times New Roman"/>
          <w:i/>
          <w:iCs/>
          <w:szCs w:val="24"/>
          <w:shd w:val="clear" w:color="auto" w:fill="FFFFFF"/>
        </w:rPr>
        <w:t>Samuel Cohen (Ed.)</w:t>
      </w:r>
      <w:r w:rsidRPr="00094A3F">
        <w:rPr>
          <w:rFonts w:cs="Times New Roman"/>
          <w:szCs w:val="24"/>
          <w:shd w:val="clear" w:color="auto" w:fill="FFFFFF"/>
        </w:rPr>
        <w:t> 50 (2007): 144-149.</w:t>
      </w:r>
    </w:p>
    <w:p w14:paraId="1ADE7D21" w14:textId="77777777" w:rsidR="0058620B" w:rsidRPr="00094A3F" w:rsidRDefault="0058620B" w:rsidP="002D4245">
      <w:pPr>
        <w:jc w:val="center"/>
        <w:rPr>
          <w:rFonts w:cs="Times New Roman"/>
          <w:szCs w:val="24"/>
        </w:rPr>
      </w:pPr>
    </w:p>
    <w:sectPr w:rsidR="0058620B" w:rsidRPr="00094A3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58F57A" w14:textId="77777777" w:rsidR="00E25B5D" w:rsidRDefault="00E25B5D">
      <w:pPr>
        <w:spacing w:line="240" w:lineRule="auto"/>
      </w:pPr>
      <w:r>
        <w:separator/>
      </w:r>
    </w:p>
  </w:endnote>
  <w:endnote w:type="continuationSeparator" w:id="0">
    <w:p w14:paraId="5B76A627" w14:textId="77777777" w:rsidR="00E25B5D" w:rsidRDefault="00E25B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E5289E" w14:textId="77777777" w:rsidR="00E25B5D" w:rsidRDefault="00E25B5D">
      <w:pPr>
        <w:spacing w:line="240" w:lineRule="auto"/>
      </w:pPr>
      <w:r>
        <w:separator/>
      </w:r>
    </w:p>
  </w:footnote>
  <w:footnote w:type="continuationSeparator" w:id="0">
    <w:p w14:paraId="0229E537" w14:textId="77777777" w:rsidR="00E25B5D" w:rsidRDefault="00E25B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8DEF74" w14:textId="07F11245" w:rsidR="002D4245" w:rsidRDefault="00E25B5D">
    <w:pPr>
      <w:pStyle w:val="Header"/>
      <w:jc w:val="right"/>
    </w:pPr>
    <w:r>
      <w:t xml:space="preserve">Surname </w:t>
    </w:r>
    <w:sdt>
      <w:sdtPr>
        <w:id w:val="-11962207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45F96A1" w14:textId="77777777" w:rsidR="002D4245" w:rsidRDefault="002D42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245"/>
    <w:rsid w:val="00001AEE"/>
    <w:rsid w:val="00084E20"/>
    <w:rsid w:val="00094A3F"/>
    <w:rsid w:val="001C4CD1"/>
    <w:rsid w:val="001C550E"/>
    <w:rsid w:val="001C63B8"/>
    <w:rsid w:val="002362EE"/>
    <w:rsid w:val="00264955"/>
    <w:rsid w:val="002853EC"/>
    <w:rsid w:val="002D4245"/>
    <w:rsid w:val="003123AE"/>
    <w:rsid w:val="00323F97"/>
    <w:rsid w:val="0058620B"/>
    <w:rsid w:val="00670CA0"/>
    <w:rsid w:val="0076679E"/>
    <w:rsid w:val="007A3E1E"/>
    <w:rsid w:val="007D5D1D"/>
    <w:rsid w:val="008926EE"/>
    <w:rsid w:val="008E2C11"/>
    <w:rsid w:val="009060D4"/>
    <w:rsid w:val="0091697F"/>
    <w:rsid w:val="009C3B55"/>
    <w:rsid w:val="00A776A9"/>
    <w:rsid w:val="00AC427A"/>
    <w:rsid w:val="00B00F3D"/>
    <w:rsid w:val="00BC2452"/>
    <w:rsid w:val="00BE0B2F"/>
    <w:rsid w:val="00BE2972"/>
    <w:rsid w:val="00C95F30"/>
    <w:rsid w:val="00CA212C"/>
    <w:rsid w:val="00CC5BB6"/>
    <w:rsid w:val="00DB6FC6"/>
    <w:rsid w:val="00E25B5D"/>
    <w:rsid w:val="00EA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46D21"/>
  <w15:chartTrackingRefBased/>
  <w15:docId w15:val="{F648FB9E-452D-4CCD-AC74-7570E5F84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424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245"/>
  </w:style>
  <w:style w:type="paragraph" w:styleId="Footer">
    <w:name w:val="footer"/>
    <w:basedOn w:val="Normal"/>
    <w:link w:val="FooterChar"/>
    <w:uiPriority w:val="99"/>
    <w:unhideWhenUsed/>
    <w:rsid w:val="002D424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245"/>
  </w:style>
  <w:style w:type="paragraph" w:styleId="NormalWeb">
    <w:name w:val="Normal (Web)"/>
    <w:basedOn w:val="Normal"/>
    <w:uiPriority w:val="99"/>
    <w:semiHidden/>
    <w:unhideWhenUsed/>
    <w:rsid w:val="00094A3F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094A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79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haron wanyoike</dc:creator>
  <cp:lastModifiedBy>nyoike31@gmail.com</cp:lastModifiedBy>
  <cp:revision>2</cp:revision>
  <dcterms:created xsi:type="dcterms:W3CDTF">2021-10-01T16:55:00Z</dcterms:created>
  <dcterms:modified xsi:type="dcterms:W3CDTF">2021-10-01T16:55:00Z</dcterms:modified>
</cp:coreProperties>
</file>